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350" w14:textId="77777777" w:rsidR="00B253ED" w:rsidRDefault="00D26193" w:rsidP="00C23BC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Regulam</w:t>
      </w:r>
      <w:r w:rsidR="00B253ED">
        <w:rPr>
          <w:rFonts w:eastAsia="Calibri" w:cs="Times New Roman"/>
          <w:b/>
          <w:sz w:val="24"/>
          <w:szCs w:val="24"/>
        </w:rPr>
        <w:t>i</w:t>
      </w:r>
      <w:r w:rsidRPr="00B253ED">
        <w:rPr>
          <w:rFonts w:eastAsia="Calibri" w:cs="Times New Roman"/>
          <w:b/>
          <w:sz w:val="24"/>
          <w:szCs w:val="24"/>
        </w:rPr>
        <w:t>n rekrutacji dzieci do Publicznego Przedszkola  w  na rok szkolny 202</w:t>
      </w:r>
      <w:r w:rsidR="004C3275" w:rsidRPr="00B253ED">
        <w:rPr>
          <w:rFonts w:eastAsia="Calibri" w:cs="Times New Roman"/>
          <w:b/>
          <w:sz w:val="24"/>
          <w:szCs w:val="24"/>
        </w:rPr>
        <w:t>4</w:t>
      </w:r>
      <w:r w:rsidRPr="00B253ED">
        <w:rPr>
          <w:rFonts w:eastAsia="Calibri" w:cs="Times New Roman"/>
          <w:b/>
          <w:sz w:val="24"/>
          <w:szCs w:val="24"/>
        </w:rPr>
        <w:t>/202</w:t>
      </w:r>
      <w:r w:rsidR="004C3275" w:rsidRPr="00B253ED">
        <w:rPr>
          <w:rFonts w:eastAsia="Calibri" w:cs="Times New Roman"/>
          <w:b/>
          <w:sz w:val="24"/>
          <w:szCs w:val="24"/>
        </w:rPr>
        <w:t>5</w:t>
      </w:r>
    </w:p>
    <w:p w14:paraId="38A2177D" w14:textId="64966CDA" w:rsidR="00D26193" w:rsidRPr="00B253ED" w:rsidRDefault="00D26193" w:rsidP="00B253E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Podstawa prawna:</w:t>
      </w:r>
    </w:p>
    <w:p w14:paraId="3D6BDD85" w14:textId="0AB682F2" w:rsidR="00D26193" w:rsidRPr="00B253ED" w:rsidRDefault="00D26193" w:rsidP="00B253ED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="Times New Roman"/>
          <w:kern w:val="2"/>
          <w:sz w:val="24"/>
          <w:szCs w:val="24"/>
          <w:lang w:eastAsia="zh-CN"/>
        </w:rPr>
      </w:pPr>
      <w:r w:rsidRPr="00B253ED">
        <w:rPr>
          <w:rFonts w:eastAsia="DejaVu Sans" w:cs="Times New Roman"/>
          <w:i/>
          <w:kern w:val="2"/>
          <w:sz w:val="24"/>
          <w:szCs w:val="24"/>
          <w:lang w:eastAsia="zh-CN" w:bidi="hi-IN"/>
        </w:rPr>
        <w:t xml:space="preserve">Ustawa z dnia 14 grudnia 2016 r. Prawo oświatowe </w:t>
      </w:r>
      <w:r w:rsidRPr="00B253ED">
        <w:rPr>
          <w:rFonts w:eastAsia="DejaVu Sans" w:cs="Times New Roman"/>
          <w:kern w:val="2"/>
          <w:sz w:val="24"/>
          <w:szCs w:val="24"/>
          <w:lang w:eastAsia="zh-CN" w:bidi="hi-IN"/>
        </w:rPr>
        <w:t>(Dz. U. z 202</w:t>
      </w:r>
      <w:r w:rsidR="00801844" w:rsidRPr="00B253ED"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3 roku, </w:t>
      </w:r>
      <w:r w:rsidRPr="00B253ED">
        <w:rPr>
          <w:rFonts w:eastAsia="DejaVu Sans" w:cs="Times New Roman"/>
          <w:kern w:val="2"/>
          <w:sz w:val="24"/>
          <w:szCs w:val="24"/>
          <w:lang w:eastAsia="zh-CN" w:bidi="hi-IN"/>
        </w:rPr>
        <w:t>poz.</w:t>
      </w:r>
      <w:r w:rsidR="007A089F" w:rsidRPr="00B253ED"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 900</w:t>
      </w:r>
      <w:r w:rsidRPr="00B253ED">
        <w:rPr>
          <w:rFonts w:eastAsia="DejaVu Sans" w:cs="Times New Roman"/>
          <w:kern w:val="2"/>
          <w:sz w:val="24"/>
          <w:szCs w:val="24"/>
          <w:lang w:eastAsia="zh-CN" w:bidi="hi-IN"/>
        </w:rPr>
        <w:t>)</w:t>
      </w:r>
    </w:p>
    <w:p w14:paraId="6E1DF940" w14:textId="77777777" w:rsidR="00D26193" w:rsidRPr="00B253ED" w:rsidRDefault="00D26193" w:rsidP="00B253ED">
      <w:pPr>
        <w:widowControl w:val="0"/>
        <w:numPr>
          <w:ilvl w:val="0"/>
          <w:numId w:val="3"/>
        </w:numPr>
        <w:spacing w:after="600" w:line="276" w:lineRule="auto"/>
        <w:contextualSpacing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  <w:r w:rsidRPr="00B253ED">
        <w:rPr>
          <w:rFonts w:eastAsia="DejaVu Sans" w:cs="Times New Roman"/>
          <w:i/>
          <w:kern w:val="2"/>
          <w:sz w:val="24"/>
          <w:szCs w:val="24"/>
          <w:lang w:eastAsia="zh-CN" w:bidi="hi-IN"/>
        </w:rPr>
        <w:t>Rozporządzenie Ministra Edukacji i  Nauki z dnia 18 listopada 2022 r.</w:t>
      </w:r>
    </w:p>
    <w:p w14:paraId="0EF00676" w14:textId="0A335987" w:rsidR="00D26193" w:rsidRPr="00B253ED" w:rsidRDefault="00D26193" w:rsidP="00B253ED">
      <w:pPr>
        <w:widowControl w:val="0"/>
        <w:spacing w:after="600" w:line="276" w:lineRule="auto"/>
        <w:ind w:left="720"/>
        <w:contextualSpacing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  <w:r w:rsidRPr="00B253ED">
        <w:rPr>
          <w:rFonts w:eastAsia="DejaVu Sans" w:cs="Times New Roman"/>
          <w:i/>
          <w:kern w:val="2"/>
          <w:sz w:val="24"/>
          <w:szCs w:val="24"/>
          <w:lang w:eastAsia="zh-CN" w:bidi="hi-IN"/>
        </w:rPr>
        <w:t>w sprawie przeprowadzania postępowania rekrutacyjnego oraz postępowania uzupełniającego do publicznych przedszkoli, szkół, placówek i centrów (Dz. U.</w:t>
      </w:r>
      <w:r w:rsidR="007A089F" w:rsidRPr="00B253ED">
        <w:rPr>
          <w:rFonts w:eastAsia="DejaVu Sans" w:cs="Times New Roman"/>
          <w:i/>
          <w:kern w:val="2"/>
          <w:sz w:val="24"/>
          <w:szCs w:val="24"/>
          <w:lang w:eastAsia="zh-CN" w:bidi="hi-IN"/>
        </w:rPr>
        <w:t xml:space="preserve"> z 2022 roku,</w:t>
      </w:r>
      <w:r w:rsidRPr="00B253ED">
        <w:rPr>
          <w:rFonts w:eastAsia="DejaVu Sans" w:cs="Times New Roman"/>
          <w:i/>
          <w:kern w:val="2"/>
          <w:sz w:val="24"/>
          <w:szCs w:val="24"/>
          <w:lang w:eastAsia="zh-CN" w:bidi="hi-IN"/>
        </w:rPr>
        <w:t xml:space="preserve"> poz. 2431)</w:t>
      </w:r>
    </w:p>
    <w:p w14:paraId="29349A3C" w14:textId="17501DEF" w:rsidR="00D26193" w:rsidRPr="00B253ED" w:rsidRDefault="00D26193" w:rsidP="00B253ED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 xml:space="preserve">Przedszkole prowadzi rekrutację w oparciu o zasadę powszechnej dostępności. Zasady przyjęcia dzieci do przedszkola określają powszechnie obowiązujące przepisy oraz </w:t>
      </w:r>
      <w:r w:rsidRPr="00B253ED">
        <w:rPr>
          <w:rFonts w:eastAsia="Calibri" w:cs="Times New Roman"/>
          <w:i/>
          <w:sz w:val="24"/>
          <w:szCs w:val="24"/>
        </w:rPr>
        <w:t xml:space="preserve">Uchwała </w:t>
      </w:r>
      <w:r w:rsidR="007A089F" w:rsidRPr="00B253ED">
        <w:rPr>
          <w:rFonts w:eastAsia="Calibri" w:cs="Times New Roman"/>
          <w:i/>
          <w:sz w:val="24"/>
          <w:szCs w:val="24"/>
        </w:rPr>
        <w:t xml:space="preserve">Nr XXVI/98/17 </w:t>
      </w:r>
      <w:r w:rsidRPr="00B253ED">
        <w:rPr>
          <w:rFonts w:eastAsia="Calibri" w:cs="Times New Roman"/>
          <w:i/>
          <w:sz w:val="24"/>
          <w:szCs w:val="24"/>
        </w:rPr>
        <w:t xml:space="preserve">Rady Gminy </w:t>
      </w:r>
      <w:r w:rsidRPr="00B253ED">
        <w:rPr>
          <w:rFonts w:eastAsia="Calibri" w:cs="Times New Roman"/>
          <w:i/>
          <w:iCs/>
          <w:sz w:val="24"/>
          <w:szCs w:val="24"/>
        </w:rPr>
        <w:t>Siemkowice</w:t>
      </w:r>
      <w:r w:rsidRPr="00B253ED">
        <w:rPr>
          <w:rFonts w:eastAsia="Calibri" w:cs="Times New Roman"/>
          <w:i/>
          <w:sz w:val="24"/>
          <w:szCs w:val="24"/>
        </w:rPr>
        <w:t xml:space="preserve"> </w:t>
      </w:r>
      <w:r w:rsidRPr="00B253ED">
        <w:rPr>
          <w:rFonts w:eastAsia="Calibri" w:cs="Times New Roman"/>
          <w:iCs/>
          <w:sz w:val="24"/>
          <w:szCs w:val="24"/>
        </w:rPr>
        <w:t>z dnia 26 stycznia 2017 roku.</w:t>
      </w:r>
    </w:p>
    <w:p w14:paraId="620DC091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1</w:t>
      </w:r>
    </w:p>
    <w:p w14:paraId="44A17389" w14:textId="643D77C3" w:rsidR="00D26193" w:rsidRPr="00B253ED" w:rsidRDefault="00D26193" w:rsidP="005F2F18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Zasady przyjęcia dzieci do przedszkola na rok szkolny 202</w:t>
      </w:r>
      <w:r w:rsidR="007A089F" w:rsidRPr="00B253ED">
        <w:rPr>
          <w:rFonts w:eastAsia="Calibri" w:cs="Times New Roman"/>
          <w:sz w:val="24"/>
          <w:szCs w:val="24"/>
        </w:rPr>
        <w:t>4</w:t>
      </w:r>
      <w:r w:rsidRPr="00B253ED">
        <w:rPr>
          <w:rFonts w:eastAsia="Calibri" w:cs="Times New Roman"/>
          <w:sz w:val="24"/>
          <w:szCs w:val="24"/>
        </w:rPr>
        <w:t>/202</w:t>
      </w:r>
      <w:r w:rsidR="007A089F" w:rsidRPr="00B253ED">
        <w:rPr>
          <w:rFonts w:eastAsia="Calibri" w:cs="Times New Roman"/>
          <w:sz w:val="24"/>
          <w:szCs w:val="24"/>
        </w:rPr>
        <w:t xml:space="preserve">5 </w:t>
      </w:r>
      <w:r w:rsidRPr="00B253ED">
        <w:rPr>
          <w:rFonts w:eastAsia="Calibri" w:cs="Times New Roman"/>
          <w:sz w:val="24"/>
          <w:szCs w:val="24"/>
        </w:rPr>
        <w:t>określa:</w:t>
      </w:r>
    </w:p>
    <w:p w14:paraId="00DA2817" w14:textId="77777777" w:rsidR="00D26193" w:rsidRPr="00B253ED" w:rsidRDefault="00D26193" w:rsidP="00B253ED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i/>
          <w:iCs/>
          <w:sz w:val="24"/>
          <w:szCs w:val="24"/>
        </w:rPr>
        <w:t>Ustawa z dnia 14 grudnia 2016 r. Prawo oświatowe</w:t>
      </w:r>
      <w:r w:rsidRPr="00B253ED">
        <w:rPr>
          <w:rFonts w:eastAsia="Calibri" w:cs="Times New Roman"/>
          <w:iCs/>
          <w:sz w:val="24"/>
          <w:szCs w:val="24"/>
        </w:rPr>
        <w:t>,</w:t>
      </w:r>
    </w:p>
    <w:p w14:paraId="4C409B40" w14:textId="77777777" w:rsidR="00D26193" w:rsidRPr="00B253ED" w:rsidRDefault="00D26193" w:rsidP="00B253ED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i/>
          <w:iCs/>
          <w:sz w:val="24"/>
          <w:szCs w:val="24"/>
        </w:rPr>
        <w:t>Rozporządzenie Ministra Edukacji i Nauki w sprawie przeprowadzania postępowania rekrutacyjnego oraz postępowania uzupełniającego do publicznych przedszkoli, szkół, placówek i centrów</w:t>
      </w:r>
      <w:r w:rsidRPr="00B253ED">
        <w:rPr>
          <w:rFonts w:eastAsia="Calibri" w:cs="Times New Roman"/>
          <w:iCs/>
          <w:sz w:val="24"/>
          <w:szCs w:val="24"/>
        </w:rPr>
        <w:t>,</w:t>
      </w:r>
    </w:p>
    <w:p w14:paraId="6590B61F" w14:textId="77777777" w:rsidR="00D26193" w:rsidRPr="00B253ED" w:rsidRDefault="00D26193" w:rsidP="005F2F18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i/>
          <w:sz w:val="24"/>
          <w:szCs w:val="24"/>
        </w:rPr>
        <w:t xml:space="preserve">Uchwała Rady Gminy </w:t>
      </w:r>
      <w:r w:rsidRPr="00B253ED">
        <w:rPr>
          <w:rFonts w:eastAsia="Calibri" w:cs="Times New Roman"/>
          <w:sz w:val="24"/>
          <w:szCs w:val="24"/>
        </w:rPr>
        <w:t>Siemkowice</w:t>
      </w:r>
      <w:r w:rsidRPr="00B253ED">
        <w:rPr>
          <w:rFonts w:eastAsia="Calibri" w:cs="Times New Roman"/>
          <w:i/>
          <w:sz w:val="24"/>
          <w:szCs w:val="24"/>
        </w:rPr>
        <w:t xml:space="preserve"> nr XXVI/98/17 z dnia 26 stycznia 2017 roku.</w:t>
      </w:r>
    </w:p>
    <w:p w14:paraId="7BA7C0B0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2</w:t>
      </w:r>
    </w:p>
    <w:p w14:paraId="6D9822AF" w14:textId="77777777" w:rsidR="00D26193" w:rsidRPr="00B253ED" w:rsidRDefault="00D26193" w:rsidP="005F2F18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Przedszkole prowadzi rekrutację w oparciu o zasadę powszechnej dostępności.</w:t>
      </w:r>
    </w:p>
    <w:p w14:paraId="0077926F" w14:textId="77777777" w:rsidR="00D26193" w:rsidRPr="00B253ED" w:rsidRDefault="00D26193" w:rsidP="00B253ED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Do przedszkola przyjmowane są dzieci w wieku od trzech do czterech lat. W szczególnie uzasadnionych przypadkach dyrektor może przyjąć do przedszkola dziecko, które ukończyło dwa i pół roku, gdy przedszkole będzie miało wolne miejsca po uzupełniającym postępowaniu rekrutacyjnym na koniec sierpnia danego roku kalendarzowego.</w:t>
      </w:r>
    </w:p>
    <w:p w14:paraId="06394D5F" w14:textId="77777777" w:rsidR="00D26193" w:rsidRPr="00B253ED" w:rsidRDefault="00D26193" w:rsidP="00B253ED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W procesie rekrutacji nie uczestniczą dzieci kontynuujące wychowanie przedszkolne w przedszkolu.</w:t>
      </w:r>
    </w:p>
    <w:p w14:paraId="5F59ECF5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3</w:t>
      </w:r>
    </w:p>
    <w:p w14:paraId="17E4683A" w14:textId="77777777" w:rsidR="00D26193" w:rsidRPr="00B253ED" w:rsidRDefault="00D26193" w:rsidP="00B253ED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 xml:space="preserve">Podstawą przyjęcia dziecka do przedszkola jest wniosek o przyjęcie dziecka i załączniki do wniosku: o wielodzietności rodziny, samotnym wychowywaniu dziecka lub niepełnosprawności kandydata lub członka jego rodziny, które mogą być pobrane drogą elektroniczną ze strony internetowej przedszkola </w:t>
      </w:r>
      <w:hyperlink r:id="rId7" w:history="1">
        <w:r w:rsidRPr="00B253ED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www.ppsiemkowice.szkolnastrona.pl</w:t>
        </w:r>
      </w:hyperlink>
      <w:r w:rsidRPr="00B253ED">
        <w:rPr>
          <w:rFonts w:eastAsia="Calibri" w:cs="Times New Roman"/>
          <w:sz w:val="24"/>
          <w:szCs w:val="24"/>
        </w:rPr>
        <w:t xml:space="preserve">  lub bezpośrednio  w przedszkolu.</w:t>
      </w:r>
    </w:p>
    <w:p w14:paraId="307F3EE8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4</w:t>
      </w:r>
    </w:p>
    <w:p w14:paraId="1C9D08D9" w14:textId="31E5CBD6" w:rsidR="00D26193" w:rsidRPr="00B253ED" w:rsidRDefault="00D26193" w:rsidP="00B253E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Wypełniony wniosek wraz z obowiązkowymi załącznikami należy złożyć w przedszkolu   w okresie od  0</w:t>
      </w:r>
      <w:r w:rsidR="007A089F" w:rsidRPr="00B253ED">
        <w:rPr>
          <w:rFonts w:eastAsia="Calibri" w:cs="Times New Roman"/>
          <w:sz w:val="24"/>
          <w:szCs w:val="24"/>
        </w:rPr>
        <w:t>4</w:t>
      </w:r>
      <w:r w:rsidRPr="00B253ED">
        <w:rPr>
          <w:rFonts w:eastAsia="Calibri" w:cs="Times New Roman"/>
          <w:sz w:val="24"/>
          <w:szCs w:val="24"/>
        </w:rPr>
        <w:t xml:space="preserve"> marca 202</w:t>
      </w:r>
      <w:r w:rsidR="007A089F" w:rsidRPr="00B253ED">
        <w:rPr>
          <w:rFonts w:eastAsia="Calibri" w:cs="Times New Roman"/>
          <w:sz w:val="24"/>
          <w:szCs w:val="24"/>
        </w:rPr>
        <w:t>4</w:t>
      </w:r>
      <w:r w:rsidRPr="00B253ED">
        <w:rPr>
          <w:rFonts w:eastAsia="Calibri" w:cs="Times New Roman"/>
          <w:sz w:val="24"/>
          <w:szCs w:val="24"/>
        </w:rPr>
        <w:t xml:space="preserve"> roku  do 1</w:t>
      </w:r>
      <w:r w:rsidR="007A089F" w:rsidRPr="00B253ED">
        <w:rPr>
          <w:rFonts w:eastAsia="Calibri" w:cs="Times New Roman"/>
          <w:sz w:val="24"/>
          <w:szCs w:val="24"/>
        </w:rPr>
        <w:t xml:space="preserve">5 </w:t>
      </w:r>
      <w:r w:rsidRPr="00B253ED">
        <w:rPr>
          <w:rFonts w:eastAsia="Calibri" w:cs="Times New Roman"/>
          <w:sz w:val="24"/>
          <w:szCs w:val="24"/>
        </w:rPr>
        <w:t>marca 202</w:t>
      </w:r>
      <w:r w:rsidR="007A089F" w:rsidRPr="00B253ED">
        <w:rPr>
          <w:rFonts w:eastAsia="Calibri" w:cs="Times New Roman"/>
          <w:sz w:val="24"/>
          <w:szCs w:val="24"/>
        </w:rPr>
        <w:t>4</w:t>
      </w:r>
      <w:r w:rsidRPr="00B253ED">
        <w:rPr>
          <w:rFonts w:eastAsia="Calibri" w:cs="Times New Roman"/>
          <w:sz w:val="24"/>
          <w:szCs w:val="24"/>
        </w:rPr>
        <w:t xml:space="preserve"> roku.</w:t>
      </w:r>
    </w:p>
    <w:p w14:paraId="4F693A02" w14:textId="77777777" w:rsidR="00D26193" w:rsidRPr="00B253ED" w:rsidRDefault="00D26193" w:rsidP="00B253ED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Wniosek o przyjęcie do przedszkola może być złożony do nie więcej niż trzech wybranych przedszkoli.</w:t>
      </w:r>
    </w:p>
    <w:p w14:paraId="12E33C04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5</w:t>
      </w:r>
    </w:p>
    <w:p w14:paraId="32821E66" w14:textId="77777777" w:rsidR="00D26193" w:rsidRPr="00B253ED" w:rsidRDefault="00D26193" w:rsidP="005F2F18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W pierwszej kolejności do przedszkola przyjmowane będą dzieci spełniające następujące kryteria:</w:t>
      </w:r>
    </w:p>
    <w:p w14:paraId="44D50AB1" w14:textId="6B40AEBA" w:rsidR="00D26193" w:rsidRPr="00B253ED" w:rsidRDefault="00D26193" w:rsidP="005F2F1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wielodzietność rodziny kandydata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3C0807C3" w14:textId="4E76AB7A" w:rsidR="00D26193" w:rsidRPr="00B253ED" w:rsidRDefault="00D26193" w:rsidP="00B253ED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lastRenderedPageBreak/>
        <w:t>niepełnosprawność kandydata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1B1E870E" w14:textId="625DA21B" w:rsidR="00D26193" w:rsidRPr="00B253ED" w:rsidRDefault="00D26193" w:rsidP="00B253ED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niepełnosprawność jednego z rodziców kandydata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7D2FD4F0" w14:textId="2F30D4C7" w:rsidR="00D26193" w:rsidRPr="00B253ED" w:rsidRDefault="00D26193" w:rsidP="00B253ED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niepełnosprawność obojga rodziców kandydata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2F08E583" w14:textId="1096AC56" w:rsidR="00D26193" w:rsidRPr="00B253ED" w:rsidRDefault="00D26193" w:rsidP="00B253ED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niepełnosprawność rodzeństwa kandydata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0359A2D8" w14:textId="55B93D42" w:rsidR="00D26193" w:rsidRPr="00B253ED" w:rsidRDefault="00D26193" w:rsidP="00B253ED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samotne wychowywanie kandydata w rodzinie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;</w:t>
      </w:r>
    </w:p>
    <w:p w14:paraId="20C8DA30" w14:textId="77777777" w:rsidR="00D26193" w:rsidRPr="00B253ED" w:rsidRDefault="00D26193" w:rsidP="00B253ED">
      <w:pPr>
        <w:widowControl w:val="0"/>
        <w:numPr>
          <w:ilvl w:val="0"/>
          <w:numId w:val="8"/>
        </w:numPr>
        <w:spacing w:after="12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objęcie kandydata pieczą zastępczą.</w:t>
      </w:r>
    </w:p>
    <w:p w14:paraId="5467333C" w14:textId="674FA214" w:rsidR="00D26193" w:rsidRPr="00B253ED" w:rsidRDefault="00D26193" w:rsidP="00B253ED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Times New Roman" w:cs="Times New Roman"/>
          <w:sz w:val="24"/>
          <w:szCs w:val="24"/>
          <w:lang w:eastAsia="pl-PL"/>
        </w:rPr>
        <w:t>Jeżeli liczba dzieci spełniających następujące kryteria jest większa niż liczba miejsc w przedszkolu, o przyjęciu do przedszkola będą decydowały kryteria określone na podstawie art. 131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,</w:t>
      </w:r>
      <w:r w:rsidRPr="00B253ED">
        <w:rPr>
          <w:rFonts w:eastAsia="Times New Roman" w:cs="Times New Roman"/>
          <w:sz w:val="24"/>
          <w:szCs w:val="24"/>
          <w:lang w:eastAsia="pl-PL"/>
        </w:rPr>
        <w:t xml:space="preserve"> ust. 4 </w:t>
      </w:r>
      <w:r w:rsidRPr="00B253ED">
        <w:rPr>
          <w:rFonts w:eastAsia="Times New Roman" w:cs="Times New Roman"/>
          <w:i/>
          <w:sz w:val="24"/>
          <w:szCs w:val="24"/>
          <w:lang w:eastAsia="pl-PL"/>
        </w:rPr>
        <w:t xml:space="preserve">Ustawy z dnia 14 grudnia 2016 r. Prawo oświatowe </w:t>
      </w:r>
      <w:r w:rsidRPr="00B253ED">
        <w:rPr>
          <w:rFonts w:eastAsia="Times New Roman" w:cs="Times New Roman"/>
          <w:sz w:val="24"/>
          <w:szCs w:val="24"/>
          <w:lang w:eastAsia="pl-PL"/>
        </w:rPr>
        <w:t>przez organ prowadzący – radę gminy oraz kryterium dochodowe określone na podstawie art. 131</w:t>
      </w:r>
      <w:r w:rsidR="007A089F" w:rsidRPr="00B253ED">
        <w:rPr>
          <w:rFonts w:eastAsia="Times New Roman" w:cs="Times New Roman"/>
          <w:sz w:val="24"/>
          <w:szCs w:val="24"/>
          <w:lang w:eastAsia="pl-PL"/>
        </w:rPr>
        <w:t>,</w:t>
      </w:r>
      <w:r w:rsidRPr="00B253ED">
        <w:rPr>
          <w:rFonts w:eastAsia="Times New Roman" w:cs="Times New Roman"/>
          <w:sz w:val="24"/>
          <w:szCs w:val="24"/>
          <w:lang w:eastAsia="pl-PL"/>
        </w:rPr>
        <w:t xml:space="preserve"> ust. 5 ww. </w:t>
      </w:r>
      <w:r w:rsidRPr="00B253ED">
        <w:rPr>
          <w:rFonts w:eastAsia="Times New Roman" w:cs="Times New Roman"/>
          <w:i/>
          <w:sz w:val="24"/>
          <w:szCs w:val="24"/>
          <w:lang w:eastAsia="pl-PL"/>
        </w:rPr>
        <w:t>Ustawy</w:t>
      </w:r>
      <w:r w:rsidRPr="00B253ED">
        <w:rPr>
          <w:rFonts w:eastAsia="Times New Roman" w:cs="Times New Roman"/>
          <w:sz w:val="24"/>
          <w:szCs w:val="24"/>
          <w:lang w:eastAsia="pl-PL"/>
        </w:rPr>
        <w:t xml:space="preserve">, o którym mowa w </w:t>
      </w:r>
      <w:r w:rsidRPr="00B253ED">
        <w:rPr>
          <w:rFonts w:eastAsia="Times New Roman" w:cs="Times New Roman"/>
          <w:i/>
          <w:sz w:val="24"/>
          <w:szCs w:val="24"/>
          <w:lang w:eastAsia="pl-PL"/>
        </w:rPr>
        <w:t>Uchwale Rady Gminy Siemkowice nr XXVI/98/17 z 26 stycznia 2017 roku.</w:t>
      </w:r>
    </w:p>
    <w:p w14:paraId="16256FCC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6</w:t>
      </w:r>
    </w:p>
    <w:p w14:paraId="353EA746" w14:textId="77777777" w:rsidR="00D26193" w:rsidRPr="00B253ED" w:rsidRDefault="00D26193" w:rsidP="00B253ED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Decyzję o przyjęciu dziecka do przedszkola podejmuje komisja rekrutacyjna powołana przez dyrektora przedszkola odrębnym zarządzeniem.</w:t>
      </w:r>
    </w:p>
    <w:p w14:paraId="3FA3EAD1" w14:textId="77777777" w:rsidR="00D26193" w:rsidRPr="00B253ED" w:rsidRDefault="00D26193" w:rsidP="00B253ED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Od rozstrzygnięcia komisji rekrutacyjnej przysługuje odwołanie do dyrektora przedszkola.</w:t>
      </w:r>
    </w:p>
    <w:p w14:paraId="0E742B38" w14:textId="77777777" w:rsidR="00D26193" w:rsidRPr="00B253ED" w:rsidRDefault="00D26193" w:rsidP="00B253ED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Na rozstrzygnięcie dyrektora przedszkola przysługuje skarga do wojewódzkiego sądu administracyjnego.</w:t>
      </w:r>
    </w:p>
    <w:p w14:paraId="19AACE46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7</w:t>
      </w:r>
    </w:p>
    <w:p w14:paraId="48B81F7B" w14:textId="4BBF9541" w:rsidR="00D26193" w:rsidRPr="00B253ED" w:rsidRDefault="00D26193" w:rsidP="00B253ED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Przyjęcie dzieci spoza gminy Siemkowice jest możliwe tylko po zrealizowaniu potrzeb mieszkańców gminy Siemkowice i nie może wpływać na zmianę liczby oddziałów</w:t>
      </w:r>
      <w:r w:rsidR="005F2F18">
        <w:rPr>
          <w:rFonts w:eastAsia="Calibri" w:cs="Times New Roman"/>
          <w:sz w:val="24"/>
          <w:szCs w:val="24"/>
        </w:rPr>
        <w:t xml:space="preserve"> </w:t>
      </w:r>
      <w:r w:rsidRPr="00B253ED">
        <w:rPr>
          <w:rFonts w:eastAsia="Calibri" w:cs="Times New Roman"/>
          <w:sz w:val="24"/>
          <w:szCs w:val="24"/>
        </w:rPr>
        <w:t>w przedszkolu.</w:t>
      </w:r>
    </w:p>
    <w:p w14:paraId="5A9C9988" w14:textId="77777777" w:rsidR="00D26193" w:rsidRPr="00B253ED" w:rsidRDefault="00D26193" w:rsidP="00B253ED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 xml:space="preserve">Dzieci zamieszkałe poza gminą Siemkowice przyjmowane będą także według kryteriów określonych na podstawie art. 131 ust. 4 </w:t>
      </w:r>
      <w:r w:rsidRPr="00B253ED">
        <w:rPr>
          <w:rFonts w:eastAsia="Calibri" w:cs="Times New Roman"/>
          <w:i/>
          <w:sz w:val="24"/>
          <w:szCs w:val="24"/>
        </w:rPr>
        <w:t>Ustawy z dnia 14 grudnia 2016 r. Prawo oświatowe</w:t>
      </w:r>
      <w:r w:rsidRPr="00B253ED">
        <w:rPr>
          <w:rFonts w:eastAsia="Calibri" w:cs="Times New Roman"/>
          <w:sz w:val="24"/>
          <w:szCs w:val="24"/>
        </w:rPr>
        <w:t xml:space="preserve"> przez organ prowadzący – radę gminy.</w:t>
      </w:r>
    </w:p>
    <w:p w14:paraId="44BAED2B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8</w:t>
      </w:r>
    </w:p>
    <w:p w14:paraId="522960A3" w14:textId="584F51D0" w:rsidR="00D26193" w:rsidRPr="00B253ED" w:rsidRDefault="00D26193" w:rsidP="00B253ED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Publikacja wyników naboru odbędzie się dnia 03 kwietnia 202</w:t>
      </w:r>
      <w:r w:rsidR="009748C7" w:rsidRPr="00B253ED">
        <w:rPr>
          <w:rFonts w:eastAsia="Calibri" w:cs="Times New Roman"/>
          <w:sz w:val="24"/>
          <w:szCs w:val="24"/>
        </w:rPr>
        <w:t>4</w:t>
      </w:r>
      <w:r w:rsidRPr="00B253ED">
        <w:rPr>
          <w:rFonts w:eastAsia="Calibri" w:cs="Times New Roman"/>
          <w:sz w:val="24"/>
          <w:szCs w:val="24"/>
        </w:rPr>
        <w:t xml:space="preserve"> roku do godz. 14.00 przez udostępnienie list dzieci przyjętych i nieprzyjętych w przedszkolu i na stronie internetowej przedszkola: </w:t>
      </w:r>
      <w:hyperlink r:id="rId8" w:history="1">
        <w:r w:rsidRPr="00B253ED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www.ppsiemkowice.szkolnastrona.pl</w:t>
        </w:r>
      </w:hyperlink>
      <w:r w:rsidRPr="00B253ED">
        <w:rPr>
          <w:rFonts w:eastAsia="Calibri" w:cs="Times New Roman"/>
          <w:sz w:val="24"/>
          <w:szCs w:val="24"/>
        </w:rPr>
        <w:t xml:space="preserve"> .</w:t>
      </w:r>
    </w:p>
    <w:p w14:paraId="186D3B23" w14:textId="77777777" w:rsidR="00D26193" w:rsidRPr="00B253ED" w:rsidRDefault="00D26193" w:rsidP="005F2F18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B253ED">
        <w:rPr>
          <w:rFonts w:eastAsia="Calibri" w:cs="Times New Roman"/>
          <w:b/>
          <w:sz w:val="24"/>
          <w:szCs w:val="24"/>
        </w:rPr>
        <w:t>§ 9</w:t>
      </w:r>
    </w:p>
    <w:p w14:paraId="2A4488F2" w14:textId="00179EE2" w:rsidR="003A7EB2" w:rsidRPr="005F2F18" w:rsidRDefault="00D26193" w:rsidP="005F2F18">
      <w:pPr>
        <w:spacing w:after="1080" w:line="276" w:lineRule="auto"/>
        <w:jc w:val="both"/>
        <w:rPr>
          <w:rFonts w:eastAsia="Calibri" w:cs="Times New Roman"/>
          <w:sz w:val="24"/>
          <w:szCs w:val="24"/>
        </w:rPr>
      </w:pPr>
      <w:r w:rsidRPr="00B253ED">
        <w:rPr>
          <w:rFonts w:eastAsia="Calibri" w:cs="Times New Roman"/>
          <w:sz w:val="24"/>
          <w:szCs w:val="24"/>
        </w:rPr>
        <w:t>Wnioski o przyjęcie do przedszkola wypełnione nieprawidłowo lub niekompletnie (mylny PESEL, brak podpisu, daty itp.) z powodu niespełnienia formalnych kryteriów, uniemożliwiających wprowadzenie danych do systemu komputerowego, nie będą rozpatrywane.</w:t>
      </w:r>
    </w:p>
    <w:sectPr w:rsidR="003A7EB2" w:rsidRPr="005F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ACE2" w14:textId="77777777" w:rsidR="00894E05" w:rsidRDefault="00894E05" w:rsidP="002A2C2D">
      <w:pPr>
        <w:spacing w:after="0" w:line="240" w:lineRule="auto"/>
      </w:pPr>
      <w:r>
        <w:separator/>
      </w:r>
    </w:p>
  </w:endnote>
  <w:endnote w:type="continuationSeparator" w:id="0">
    <w:p w14:paraId="0CCD4FE4" w14:textId="77777777" w:rsidR="00894E05" w:rsidRDefault="00894E05" w:rsidP="002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80996"/>
      <w:docPartObj>
        <w:docPartGallery w:val="Page Numbers (Bottom of Page)"/>
        <w:docPartUnique/>
      </w:docPartObj>
    </w:sdtPr>
    <w:sdtContent>
      <w:p w14:paraId="40E60C65" w14:textId="58A5884E" w:rsidR="005F2F18" w:rsidRDefault="005F2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A5362" w14:textId="77777777" w:rsidR="005F2F18" w:rsidRDefault="005F2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6A1A" w14:textId="77777777" w:rsidR="00894E05" w:rsidRDefault="00894E05" w:rsidP="002A2C2D">
      <w:pPr>
        <w:spacing w:after="0" w:line="240" w:lineRule="auto"/>
      </w:pPr>
      <w:r>
        <w:separator/>
      </w:r>
    </w:p>
  </w:footnote>
  <w:footnote w:type="continuationSeparator" w:id="0">
    <w:p w14:paraId="662FB329" w14:textId="77777777" w:rsidR="00894E05" w:rsidRDefault="00894E05" w:rsidP="002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61AC" w14:textId="77777777" w:rsidR="00516B42" w:rsidRDefault="00E15018">
    <w:pPr>
      <w:pStyle w:val="Nagwek"/>
    </w:pPr>
    <w:r>
      <w:t xml:space="preserve">                                                                                                          </w:t>
    </w:r>
  </w:p>
  <w:p w14:paraId="66240B67" w14:textId="77777777" w:rsidR="00516B42" w:rsidRDefault="00894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iCs/>
        <w:kern w:val="2"/>
        <w:lang w:eastAsia="en-US" w:bidi="ar-SA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2"/>
        <w:lang w:eastAsia="pl-PL" w:bidi="ar-SA"/>
      </w:rPr>
    </w:lvl>
  </w:abstractNum>
  <w:abstractNum w:abstractNumId="7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DD"/>
    <w:rsid w:val="00150F66"/>
    <w:rsid w:val="002A2C2D"/>
    <w:rsid w:val="003A7EB2"/>
    <w:rsid w:val="004C02DD"/>
    <w:rsid w:val="004C3275"/>
    <w:rsid w:val="005F2F18"/>
    <w:rsid w:val="006A73C7"/>
    <w:rsid w:val="007A089F"/>
    <w:rsid w:val="00801844"/>
    <w:rsid w:val="00894E05"/>
    <w:rsid w:val="009748C7"/>
    <w:rsid w:val="00B253ED"/>
    <w:rsid w:val="00B81D84"/>
    <w:rsid w:val="00BC113C"/>
    <w:rsid w:val="00C23BCC"/>
    <w:rsid w:val="00D26193"/>
    <w:rsid w:val="00E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B89"/>
  <w15:chartTrackingRefBased/>
  <w15:docId w15:val="{914AAB44-ED24-4373-B7CA-743FC13A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A2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C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A2C2D"/>
    <w:rPr>
      <w:vertAlign w:val="superscript"/>
    </w:rPr>
  </w:style>
  <w:style w:type="paragraph" w:styleId="Nagwek">
    <w:name w:val="header"/>
    <w:basedOn w:val="Normalny"/>
    <w:link w:val="NagwekZnak"/>
    <w:rsid w:val="002A2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A2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iemkowice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siemkowice.szkolnastr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Marek</dc:creator>
  <cp:keywords/>
  <dc:description/>
  <cp:lastModifiedBy>HP</cp:lastModifiedBy>
  <cp:revision>10</cp:revision>
  <dcterms:created xsi:type="dcterms:W3CDTF">2023-02-20T09:03:00Z</dcterms:created>
  <dcterms:modified xsi:type="dcterms:W3CDTF">2024-02-06T13:17:00Z</dcterms:modified>
</cp:coreProperties>
</file>